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ook w:val="04A0" w:firstRow="1" w:lastRow="0" w:firstColumn="1" w:lastColumn="0" w:noHBand="0" w:noVBand="1"/>
      </w:tblPr>
      <w:tblGrid>
        <w:gridCol w:w="4375"/>
        <w:gridCol w:w="9908"/>
      </w:tblGrid>
      <w:tr w:rsidR="00DD355F" w:rsidRPr="00677631" w:rsidTr="001530FE">
        <w:trPr>
          <w:trHeight w:val="1704"/>
        </w:trPr>
        <w:tc>
          <w:tcPr>
            <w:tcW w:w="4375" w:type="dxa"/>
            <w:shd w:val="clear" w:color="auto" w:fill="auto"/>
          </w:tcPr>
          <w:p w:rsidR="00DD355F" w:rsidRPr="00677631" w:rsidRDefault="00A95E91" w:rsidP="00677631">
            <w:pPr>
              <w:jc w:val="both"/>
              <w:rPr>
                <w:rFonts w:ascii="Verdana" w:hAnsi="Verdana"/>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6.5pt">
                  <v:imagedata r:id="rId5" o:title="LOGO PAYS DE CHANTONNAY"/>
                </v:shape>
              </w:pict>
            </w:r>
          </w:p>
        </w:tc>
        <w:tc>
          <w:tcPr>
            <w:tcW w:w="9908" w:type="dxa"/>
            <w:shd w:val="clear" w:color="auto" w:fill="auto"/>
          </w:tcPr>
          <w:p w:rsidR="00DD355F" w:rsidRPr="00677631" w:rsidRDefault="00A95E91" w:rsidP="00677631">
            <w:pPr>
              <w:jc w:val="right"/>
              <w:rPr>
                <w:rFonts w:ascii="Verdana" w:hAnsi="Verdana"/>
              </w:rPr>
            </w:pPr>
            <w:r>
              <w:rPr>
                <w:rFonts w:ascii="Verdana" w:hAnsi="Verdana"/>
              </w:rPr>
              <w:pict>
                <v:shape id="_x0000_i1026" type="#_x0000_t75" style="width:94.5pt;height:72.75pt">
                  <v:imagedata r:id="rId6" o:title="ChantoCOUL(FB)"/>
                </v:shape>
              </w:pict>
            </w:r>
          </w:p>
        </w:tc>
      </w:tr>
    </w:tbl>
    <w:p w:rsidR="007D3DBC" w:rsidRPr="00A95E91" w:rsidRDefault="00717C48" w:rsidP="00DD355F">
      <w:pPr>
        <w:jc w:val="center"/>
        <w:rPr>
          <w:rFonts w:ascii="Verdana" w:hAnsi="Verdana"/>
          <w:b/>
          <w:sz w:val="144"/>
          <w:szCs w:val="108"/>
        </w:rPr>
      </w:pPr>
      <w:r w:rsidRPr="00A95E91">
        <w:rPr>
          <w:rFonts w:ascii="Verdana" w:hAnsi="Verdana"/>
          <w:b/>
          <w:sz w:val="144"/>
          <w:szCs w:val="108"/>
        </w:rPr>
        <w:t>AVIS D’ENQUETE PUBLIQUE</w:t>
      </w:r>
    </w:p>
    <w:p w:rsidR="007A4476" w:rsidRDefault="007A4476" w:rsidP="00AE01A8">
      <w:pPr>
        <w:jc w:val="both"/>
        <w:rPr>
          <w:rFonts w:ascii="Verdana" w:hAnsi="Verdana"/>
        </w:rPr>
      </w:pPr>
    </w:p>
    <w:p w:rsidR="00EC72C5" w:rsidRPr="007A4476" w:rsidRDefault="00AE01A8" w:rsidP="006A3701">
      <w:pPr>
        <w:jc w:val="both"/>
        <w:rPr>
          <w:rFonts w:ascii="Verdana" w:hAnsi="Verdana"/>
          <w:szCs w:val="32"/>
        </w:rPr>
      </w:pPr>
      <w:r w:rsidRPr="007A4476">
        <w:rPr>
          <w:rFonts w:ascii="Verdana" w:hAnsi="Verdana"/>
          <w:szCs w:val="32"/>
        </w:rPr>
        <w:t xml:space="preserve">Par arrêté </w:t>
      </w:r>
      <w:r w:rsidR="006376CC" w:rsidRPr="007A4476">
        <w:rPr>
          <w:rFonts w:ascii="Verdana" w:hAnsi="Verdana"/>
          <w:szCs w:val="32"/>
        </w:rPr>
        <w:t xml:space="preserve">n° </w:t>
      </w:r>
      <w:r w:rsidR="00CA34D5">
        <w:rPr>
          <w:rFonts w:ascii="Verdana" w:hAnsi="Verdana"/>
          <w:szCs w:val="32"/>
        </w:rPr>
        <w:t>2017-</w:t>
      </w:r>
      <w:r w:rsidR="006A3701">
        <w:rPr>
          <w:rFonts w:ascii="Verdana" w:hAnsi="Verdana"/>
          <w:szCs w:val="32"/>
        </w:rPr>
        <w:t>21</w:t>
      </w:r>
      <w:r w:rsidR="006376CC" w:rsidRPr="007A4476">
        <w:rPr>
          <w:rFonts w:ascii="Verdana" w:hAnsi="Verdana"/>
          <w:szCs w:val="32"/>
        </w:rPr>
        <w:t xml:space="preserve"> </w:t>
      </w:r>
      <w:r w:rsidRPr="007A4476">
        <w:rPr>
          <w:rFonts w:ascii="Verdana" w:hAnsi="Verdana"/>
          <w:szCs w:val="32"/>
        </w:rPr>
        <w:t xml:space="preserve">en date </w:t>
      </w:r>
      <w:r w:rsidRPr="004F362A">
        <w:rPr>
          <w:rFonts w:ascii="Verdana" w:hAnsi="Verdana"/>
          <w:szCs w:val="32"/>
        </w:rPr>
        <w:t xml:space="preserve">du </w:t>
      </w:r>
      <w:r w:rsidR="004F362A" w:rsidRPr="004F362A">
        <w:rPr>
          <w:rFonts w:ascii="Verdana" w:hAnsi="Verdana"/>
          <w:szCs w:val="32"/>
        </w:rPr>
        <w:t>20 décembre</w:t>
      </w:r>
      <w:r w:rsidR="00CA34D5" w:rsidRPr="004F362A">
        <w:rPr>
          <w:rFonts w:ascii="Verdana" w:hAnsi="Verdana"/>
          <w:szCs w:val="32"/>
        </w:rPr>
        <w:t xml:space="preserve"> 2017</w:t>
      </w:r>
      <w:r w:rsidRPr="004F362A">
        <w:rPr>
          <w:rFonts w:ascii="Verdana" w:hAnsi="Verdana"/>
          <w:szCs w:val="32"/>
        </w:rPr>
        <w:t>, le président</w:t>
      </w:r>
      <w:r w:rsidRPr="007A4476">
        <w:rPr>
          <w:rFonts w:ascii="Verdana" w:hAnsi="Verdana"/>
          <w:szCs w:val="32"/>
        </w:rPr>
        <w:t xml:space="preserve"> de la Communauté de communes du Pays de Chantonnay a ordonné l’ouverture d’une enquête publique </w:t>
      </w:r>
      <w:r w:rsidR="006A3701" w:rsidRPr="006A3701">
        <w:rPr>
          <w:rFonts w:ascii="Verdana" w:hAnsi="Verdana"/>
          <w:szCs w:val="32"/>
        </w:rPr>
        <w:t>sur le projet de révision du Plan Local d’Urbanisme et le projet de révision du zonage d’assainissement des eaux usées de la commune de Chantonnay</w:t>
      </w:r>
      <w:r w:rsidR="00CA34D5">
        <w:rPr>
          <w:rFonts w:ascii="Verdana" w:hAnsi="Verdana"/>
          <w:szCs w:val="32"/>
        </w:rPr>
        <w:t xml:space="preserve">. </w:t>
      </w:r>
      <w:r w:rsidR="009903D0" w:rsidRPr="007A4476">
        <w:rPr>
          <w:rFonts w:ascii="Verdana" w:hAnsi="Verdana"/>
          <w:szCs w:val="32"/>
        </w:rPr>
        <w:t>Cette enquête</w:t>
      </w:r>
      <w:r w:rsidR="006A3701">
        <w:rPr>
          <w:rFonts w:ascii="Verdana" w:hAnsi="Verdana"/>
          <w:szCs w:val="32"/>
        </w:rPr>
        <w:t xml:space="preserve"> est ouverte pendant 31</w:t>
      </w:r>
      <w:r w:rsidR="009903D0" w:rsidRPr="007A4476">
        <w:rPr>
          <w:rFonts w:ascii="Verdana" w:hAnsi="Verdana"/>
          <w:szCs w:val="32"/>
        </w:rPr>
        <w:t xml:space="preserve"> jours consécutifs </w:t>
      </w:r>
      <w:r w:rsidR="00A621FA" w:rsidRPr="007A4476">
        <w:rPr>
          <w:rFonts w:ascii="Verdana" w:hAnsi="Verdana"/>
          <w:szCs w:val="32"/>
        </w:rPr>
        <w:t>du</w:t>
      </w:r>
      <w:r w:rsidR="00EC72C5" w:rsidRPr="007A4476">
        <w:rPr>
          <w:rFonts w:ascii="Verdana" w:hAnsi="Verdana"/>
          <w:szCs w:val="32"/>
        </w:rPr>
        <w:t> :</w:t>
      </w:r>
      <w:bookmarkStart w:id="0" w:name="_GoBack"/>
      <w:bookmarkEnd w:id="0"/>
    </w:p>
    <w:p w:rsidR="00EC72C5" w:rsidRPr="007A4476" w:rsidRDefault="00EC72C5" w:rsidP="006A3701">
      <w:pPr>
        <w:jc w:val="both"/>
        <w:rPr>
          <w:rFonts w:ascii="Verdana" w:hAnsi="Verdana"/>
          <w:szCs w:val="32"/>
        </w:rPr>
      </w:pPr>
    </w:p>
    <w:p w:rsidR="00A621FA" w:rsidRPr="007A4476" w:rsidRDefault="006A3701" w:rsidP="0051160C">
      <w:pPr>
        <w:jc w:val="center"/>
        <w:rPr>
          <w:rFonts w:ascii="Verdana" w:hAnsi="Verdana"/>
          <w:b/>
          <w:szCs w:val="32"/>
          <w:u w:val="single"/>
        </w:rPr>
      </w:pPr>
      <w:r>
        <w:rPr>
          <w:rFonts w:ascii="Verdana" w:hAnsi="Verdana"/>
          <w:b/>
          <w:szCs w:val="32"/>
          <w:u w:val="single"/>
        </w:rPr>
        <w:t>D</w:t>
      </w:r>
      <w:r w:rsidRPr="006A3701">
        <w:rPr>
          <w:rFonts w:ascii="Verdana" w:hAnsi="Verdana"/>
          <w:b/>
          <w:szCs w:val="32"/>
          <w:u w:val="single"/>
        </w:rPr>
        <w:t>u lundi 29 janvier 2018 au mercredi 28 février 2018 inclus</w:t>
      </w:r>
    </w:p>
    <w:p w:rsidR="00023B50" w:rsidRPr="007A4476" w:rsidRDefault="00023B50" w:rsidP="0051160C">
      <w:pPr>
        <w:jc w:val="both"/>
        <w:rPr>
          <w:rFonts w:ascii="Verdana" w:hAnsi="Verdana"/>
          <w:szCs w:val="32"/>
        </w:rPr>
      </w:pPr>
    </w:p>
    <w:p w:rsidR="009903D0" w:rsidRPr="007A4476" w:rsidRDefault="00136F09" w:rsidP="0051160C">
      <w:pPr>
        <w:jc w:val="both"/>
        <w:rPr>
          <w:rFonts w:ascii="Verdana" w:hAnsi="Verdana"/>
          <w:szCs w:val="32"/>
        </w:rPr>
      </w:pPr>
      <w:r>
        <w:rPr>
          <w:rFonts w:ascii="Verdana" w:hAnsi="Verdana"/>
          <w:szCs w:val="32"/>
        </w:rPr>
        <w:t>Les pièces des</w:t>
      </w:r>
      <w:r w:rsidR="009903D0" w:rsidRPr="007A4476">
        <w:rPr>
          <w:rFonts w:ascii="Verdana" w:hAnsi="Verdana"/>
          <w:szCs w:val="32"/>
        </w:rPr>
        <w:t xml:space="preserve"> dossier</w:t>
      </w:r>
      <w:r w:rsidR="007766FA" w:rsidRPr="007A4476">
        <w:rPr>
          <w:rFonts w:ascii="Verdana" w:hAnsi="Verdana"/>
          <w:szCs w:val="32"/>
        </w:rPr>
        <w:t>s</w:t>
      </w:r>
      <w:r w:rsidR="009903D0" w:rsidRPr="007A4476">
        <w:rPr>
          <w:rFonts w:ascii="Verdana" w:hAnsi="Verdana"/>
          <w:szCs w:val="32"/>
        </w:rPr>
        <w:t xml:space="preserve"> et un registre d’enquête seront tenus à la disposition du public </w:t>
      </w:r>
      <w:r w:rsidR="007208FA" w:rsidRPr="007208FA">
        <w:rPr>
          <w:rFonts w:ascii="Verdana" w:hAnsi="Verdana"/>
          <w:szCs w:val="32"/>
        </w:rPr>
        <w:t>aux Arcades (service culturel), place de la Liberté à Chantonnay</w:t>
      </w:r>
      <w:r w:rsidR="009903D0" w:rsidRPr="007A4476">
        <w:rPr>
          <w:rFonts w:ascii="Verdana" w:hAnsi="Verdana"/>
          <w:szCs w:val="32"/>
        </w:rPr>
        <w:t xml:space="preserve">, pendant la durée de l’enquête, </w:t>
      </w:r>
      <w:r>
        <w:rPr>
          <w:rFonts w:ascii="Verdana" w:hAnsi="Verdana"/>
          <w:szCs w:val="32"/>
        </w:rPr>
        <w:t xml:space="preserve">du </w:t>
      </w:r>
      <w:r w:rsidR="007208FA" w:rsidRPr="007208FA">
        <w:rPr>
          <w:rFonts w:ascii="Verdana" w:hAnsi="Verdana"/>
          <w:szCs w:val="32"/>
        </w:rPr>
        <w:t>lundi 29 janvier 2018 au mercredi 28 février 2018 inclus</w:t>
      </w:r>
      <w:r>
        <w:rPr>
          <w:rFonts w:ascii="Verdana" w:hAnsi="Verdana"/>
          <w:szCs w:val="32"/>
        </w:rPr>
        <w:t xml:space="preserve">, </w:t>
      </w:r>
      <w:r w:rsidRPr="00136F09">
        <w:rPr>
          <w:rFonts w:ascii="Verdana" w:hAnsi="Verdana" w:hint="eastAsia"/>
          <w:szCs w:val="32"/>
        </w:rPr>
        <w:t xml:space="preserve">aux jours et heures </w:t>
      </w:r>
      <w:r w:rsidRPr="00136F09">
        <w:rPr>
          <w:rFonts w:ascii="Verdana" w:hAnsi="Verdana"/>
          <w:szCs w:val="32"/>
        </w:rPr>
        <w:t>habituels d’ouverture</w:t>
      </w:r>
      <w:r w:rsidRPr="00136F09">
        <w:rPr>
          <w:rFonts w:ascii="Verdana" w:hAnsi="Verdana" w:hint="eastAsia"/>
          <w:szCs w:val="32"/>
        </w:rPr>
        <w:t xml:space="preserve"> au public</w:t>
      </w:r>
      <w:r w:rsidR="00CA34D5">
        <w:rPr>
          <w:rFonts w:ascii="Verdana" w:hAnsi="Verdana"/>
          <w:szCs w:val="32"/>
        </w:rPr>
        <w:t> :</w:t>
      </w:r>
    </w:p>
    <w:p w:rsidR="00EC72C5" w:rsidRPr="007A4476" w:rsidRDefault="00EC72C5" w:rsidP="0051160C">
      <w:pPr>
        <w:jc w:val="both"/>
        <w:rPr>
          <w:rFonts w:ascii="Verdana" w:hAnsi="Verdana"/>
          <w:szCs w:val="32"/>
        </w:rPr>
      </w:pPr>
    </w:p>
    <w:p w:rsidR="00CA34D5" w:rsidRDefault="007208FA" w:rsidP="007208FA">
      <w:pPr>
        <w:numPr>
          <w:ilvl w:val="0"/>
          <w:numId w:val="7"/>
        </w:numPr>
        <w:jc w:val="both"/>
        <w:rPr>
          <w:rFonts w:ascii="Verdana" w:hAnsi="Verdana"/>
          <w:szCs w:val="32"/>
        </w:rPr>
      </w:pPr>
      <w:r w:rsidRPr="007208FA">
        <w:rPr>
          <w:rFonts w:ascii="Verdana" w:hAnsi="Verdana"/>
          <w:szCs w:val="32"/>
        </w:rPr>
        <w:t>Lundi, Mardi, Mercredi, Jeudi et Vendredi : de 08h30 à 12h30 et de 14h00 à 17h3</w:t>
      </w:r>
      <w:r>
        <w:rPr>
          <w:rFonts w:ascii="Verdana" w:hAnsi="Verdana"/>
          <w:szCs w:val="32"/>
        </w:rPr>
        <w:t>0, le Samedi : de 09h00 à 11h30</w:t>
      </w:r>
    </w:p>
    <w:p w:rsidR="007208FA" w:rsidRDefault="007208FA" w:rsidP="0051160C">
      <w:pPr>
        <w:jc w:val="both"/>
        <w:rPr>
          <w:rFonts w:ascii="Verdana" w:hAnsi="Verdana"/>
          <w:szCs w:val="32"/>
        </w:rPr>
      </w:pPr>
    </w:p>
    <w:p w:rsidR="009903D0" w:rsidRPr="007A4476" w:rsidRDefault="009903D0" w:rsidP="0051160C">
      <w:pPr>
        <w:jc w:val="both"/>
        <w:rPr>
          <w:rFonts w:ascii="Verdana" w:hAnsi="Verdana"/>
          <w:szCs w:val="32"/>
        </w:rPr>
      </w:pPr>
      <w:r w:rsidRPr="007A4476">
        <w:rPr>
          <w:rFonts w:ascii="Verdana" w:hAnsi="Verdana"/>
          <w:szCs w:val="32"/>
        </w:rPr>
        <w:t xml:space="preserve">Toute personne pourra, sur sa demande et à ses frais, obtenir communication du dossier d’enquête publique auprès du siège de l’EPCI de la Communauté de communes du Pays de Chantonnay dès la publication </w:t>
      </w:r>
      <w:r w:rsidR="000F46F4">
        <w:rPr>
          <w:rFonts w:ascii="Verdana" w:hAnsi="Verdana"/>
          <w:szCs w:val="32"/>
        </w:rPr>
        <w:t xml:space="preserve">de l'arrêté visé ci-dessus. </w:t>
      </w:r>
      <w:r w:rsidR="00FA278E" w:rsidRPr="007208FA">
        <w:rPr>
          <w:rFonts w:ascii="Verdana" w:hAnsi="Verdana"/>
          <w:szCs w:val="32"/>
        </w:rPr>
        <w:t xml:space="preserve">Un registre dématérialisé </w:t>
      </w:r>
      <w:r w:rsidRPr="007A4476">
        <w:rPr>
          <w:rFonts w:ascii="Verdana" w:hAnsi="Verdana"/>
          <w:szCs w:val="32"/>
        </w:rPr>
        <w:t xml:space="preserve">sera, en outre, également disponible durant l’enquête publique </w:t>
      </w:r>
      <w:r w:rsidR="007208FA">
        <w:rPr>
          <w:rFonts w:ascii="Verdana" w:hAnsi="Verdana"/>
          <w:szCs w:val="32"/>
        </w:rPr>
        <w:t xml:space="preserve">à l’adresse suivante : </w:t>
      </w:r>
      <w:r w:rsidR="007208FA" w:rsidRPr="007208FA">
        <w:rPr>
          <w:rFonts w:ascii="Verdana" w:hAnsi="Verdana"/>
          <w:szCs w:val="32"/>
        </w:rPr>
        <w:t>https://www</w:t>
      </w:r>
      <w:r w:rsidR="00FA278E">
        <w:rPr>
          <w:rFonts w:ascii="Verdana" w:hAnsi="Verdana"/>
          <w:szCs w:val="32"/>
        </w:rPr>
        <w:t>.registre-dematerialise.fr/571.</w:t>
      </w:r>
    </w:p>
    <w:p w:rsidR="00EC72C5" w:rsidRPr="007A4476" w:rsidRDefault="00EC72C5" w:rsidP="0051160C">
      <w:pPr>
        <w:jc w:val="both"/>
        <w:rPr>
          <w:rFonts w:ascii="Verdana" w:hAnsi="Verdana"/>
          <w:szCs w:val="32"/>
        </w:rPr>
      </w:pPr>
    </w:p>
    <w:p w:rsidR="00A621FA" w:rsidRPr="007A4476" w:rsidRDefault="007208FA" w:rsidP="0051160C">
      <w:pPr>
        <w:jc w:val="both"/>
        <w:rPr>
          <w:rFonts w:ascii="Verdana" w:hAnsi="Verdana"/>
          <w:szCs w:val="32"/>
        </w:rPr>
      </w:pPr>
      <w:r w:rsidRPr="007208FA">
        <w:rPr>
          <w:rFonts w:ascii="Verdana" w:hAnsi="Verdana"/>
          <w:szCs w:val="32"/>
        </w:rPr>
        <w:t>Monsieur Claude RENOU</w:t>
      </w:r>
      <w:r w:rsidR="00A621FA" w:rsidRPr="007A4476">
        <w:rPr>
          <w:rFonts w:ascii="Verdana" w:hAnsi="Verdana"/>
          <w:szCs w:val="32"/>
        </w:rPr>
        <w:t xml:space="preserve">, a été désigné commissaire enquêteur par le président du tribunal administratif de </w:t>
      </w:r>
      <w:r w:rsidR="00023B50" w:rsidRPr="007A4476">
        <w:rPr>
          <w:rFonts w:ascii="Verdana" w:hAnsi="Verdana"/>
          <w:szCs w:val="32"/>
        </w:rPr>
        <w:t>Nantes</w:t>
      </w:r>
      <w:r w:rsidR="00FA278E">
        <w:rPr>
          <w:rFonts w:ascii="Verdana" w:hAnsi="Verdana"/>
          <w:szCs w:val="32"/>
        </w:rPr>
        <w:t>.</w:t>
      </w:r>
    </w:p>
    <w:p w:rsidR="00C9521C" w:rsidRPr="007A4476" w:rsidRDefault="00C9521C" w:rsidP="0051160C">
      <w:pPr>
        <w:jc w:val="both"/>
        <w:rPr>
          <w:rFonts w:ascii="Verdana" w:hAnsi="Verdana"/>
          <w:szCs w:val="32"/>
        </w:rPr>
      </w:pPr>
    </w:p>
    <w:p w:rsidR="009424A8" w:rsidRPr="007A4476" w:rsidRDefault="00A621FA" w:rsidP="0051160C">
      <w:pPr>
        <w:jc w:val="both"/>
        <w:rPr>
          <w:rFonts w:ascii="Verdana" w:hAnsi="Verdana"/>
          <w:szCs w:val="32"/>
        </w:rPr>
      </w:pPr>
      <w:r w:rsidRPr="007A4476">
        <w:rPr>
          <w:rFonts w:ascii="Verdana" w:hAnsi="Verdana"/>
          <w:szCs w:val="32"/>
        </w:rPr>
        <w:t xml:space="preserve">Le commissaire enquêteur </w:t>
      </w:r>
      <w:r w:rsidR="007D3DBC" w:rsidRPr="007A4476">
        <w:rPr>
          <w:rFonts w:ascii="Verdana" w:hAnsi="Verdana"/>
          <w:szCs w:val="32"/>
        </w:rPr>
        <w:t xml:space="preserve">recevra en personne les observations écrites ou orales du public </w:t>
      </w:r>
      <w:r w:rsidR="007208FA" w:rsidRPr="007208FA">
        <w:rPr>
          <w:rFonts w:ascii="Verdana" w:hAnsi="Verdana"/>
          <w:szCs w:val="32"/>
        </w:rPr>
        <w:t>aux Arcades (service culturel), place de la Liberté à Chantonnay</w:t>
      </w:r>
      <w:r w:rsidR="007208FA">
        <w:rPr>
          <w:rFonts w:ascii="Verdana" w:hAnsi="Verdana"/>
          <w:szCs w:val="32"/>
        </w:rPr>
        <w:t> :</w:t>
      </w:r>
    </w:p>
    <w:p w:rsidR="00EC72C5" w:rsidRPr="007A4476" w:rsidRDefault="00EC72C5" w:rsidP="0051160C">
      <w:pPr>
        <w:jc w:val="both"/>
        <w:rPr>
          <w:rFonts w:ascii="Verdana" w:hAnsi="Verdana"/>
          <w:szCs w:val="32"/>
        </w:rPr>
      </w:pPr>
    </w:p>
    <w:p w:rsidR="007208FA" w:rsidRPr="007208FA" w:rsidRDefault="007208FA" w:rsidP="007208FA">
      <w:pPr>
        <w:numPr>
          <w:ilvl w:val="0"/>
          <w:numId w:val="7"/>
        </w:numPr>
        <w:jc w:val="both"/>
        <w:rPr>
          <w:rFonts w:ascii="Verdana" w:hAnsi="Verdana"/>
          <w:b/>
          <w:szCs w:val="32"/>
        </w:rPr>
      </w:pPr>
      <w:r w:rsidRPr="007208FA">
        <w:rPr>
          <w:rFonts w:ascii="Verdana" w:hAnsi="Verdana"/>
          <w:b/>
          <w:szCs w:val="32"/>
        </w:rPr>
        <w:t>Le lundi 29 janvier 2018 de 08h30 à 11h30,</w:t>
      </w:r>
    </w:p>
    <w:p w:rsidR="007208FA" w:rsidRPr="007208FA" w:rsidRDefault="007208FA" w:rsidP="007208FA">
      <w:pPr>
        <w:numPr>
          <w:ilvl w:val="0"/>
          <w:numId w:val="7"/>
        </w:numPr>
        <w:jc w:val="both"/>
        <w:rPr>
          <w:rFonts w:ascii="Verdana" w:hAnsi="Verdana"/>
          <w:b/>
          <w:szCs w:val="32"/>
        </w:rPr>
      </w:pPr>
      <w:r w:rsidRPr="007208FA">
        <w:rPr>
          <w:rFonts w:ascii="Verdana" w:hAnsi="Verdana"/>
          <w:b/>
          <w:szCs w:val="32"/>
        </w:rPr>
        <w:t>Le vendredi 09 février 2018 de 14h30 à 17h30,</w:t>
      </w:r>
    </w:p>
    <w:p w:rsidR="007208FA" w:rsidRPr="007208FA" w:rsidRDefault="007208FA" w:rsidP="007208FA">
      <w:pPr>
        <w:numPr>
          <w:ilvl w:val="0"/>
          <w:numId w:val="7"/>
        </w:numPr>
        <w:jc w:val="both"/>
        <w:rPr>
          <w:rFonts w:ascii="Verdana" w:hAnsi="Verdana"/>
          <w:b/>
          <w:szCs w:val="32"/>
        </w:rPr>
      </w:pPr>
      <w:r w:rsidRPr="007208FA">
        <w:rPr>
          <w:rFonts w:ascii="Verdana" w:hAnsi="Verdana"/>
          <w:b/>
          <w:szCs w:val="32"/>
        </w:rPr>
        <w:t>Le samedi 17 février 2018 de 09h00 à 12h00,</w:t>
      </w:r>
    </w:p>
    <w:p w:rsidR="0010376A" w:rsidRPr="0010376A" w:rsidRDefault="007208FA" w:rsidP="0010376A">
      <w:pPr>
        <w:numPr>
          <w:ilvl w:val="0"/>
          <w:numId w:val="7"/>
        </w:numPr>
        <w:jc w:val="both"/>
        <w:rPr>
          <w:rFonts w:ascii="Verdana" w:hAnsi="Verdana"/>
          <w:b/>
          <w:szCs w:val="32"/>
        </w:rPr>
      </w:pPr>
      <w:r w:rsidRPr="0010376A">
        <w:rPr>
          <w:rFonts w:ascii="Verdana" w:hAnsi="Verdana"/>
          <w:b/>
          <w:szCs w:val="32"/>
        </w:rPr>
        <w:t>Le mercredi 28 février 2018 de 14h30 à 17h30</w:t>
      </w:r>
      <w:r w:rsidR="0010376A" w:rsidRPr="0010376A">
        <w:rPr>
          <w:rFonts w:ascii="Verdana" w:hAnsi="Verdana"/>
          <w:b/>
          <w:szCs w:val="32"/>
        </w:rPr>
        <w:t>.</w:t>
      </w:r>
    </w:p>
    <w:p w:rsidR="007D3DBC" w:rsidRPr="007A4476" w:rsidRDefault="007D3DBC" w:rsidP="0051160C">
      <w:pPr>
        <w:jc w:val="both"/>
        <w:rPr>
          <w:rFonts w:ascii="Verdana" w:hAnsi="Verdana"/>
          <w:szCs w:val="32"/>
        </w:rPr>
      </w:pPr>
    </w:p>
    <w:p w:rsidR="007D3DBC" w:rsidRPr="007A4476" w:rsidRDefault="007D3DBC" w:rsidP="0051160C">
      <w:pPr>
        <w:jc w:val="both"/>
        <w:rPr>
          <w:rFonts w:ascii="Verdana" w:hAnsi="Verdana"/>
          <w:szCs w:val="32"/>
        </w:rPr>
      </w:pPr>
      <w:r w:rsidRPr="007A4476">
        <w:rPr>
          <w:rFonts w:ascii="Verdana" w:hAnsi="Verdana"/>
          <w:szCs w:val="32"/>
        </w:rPr>
        <w:t>Le public pourra consigner ses observations, propositions et contre-propositions :</w:t>
      </w:r>
    </w:p>
    <w:p w:rsidR="007D3DBC" w:rsidRDefault="0010376A" w:rsidP="007208FA">
      <w:pPr>
        <w:numPr>
          <w:ilvl w:val="0"/>
          <w:numId w:val="4"/>
        </w:numPr>
        <w:jc w:val="both"/>
        <w:rPr>
          <w:rFonts w:ascii="Verdana" w:hAnsi="Verdana"/>
          <w:szCs w:val="32"/>
        </w:rPr>
      </w:pPr>
      <w:r w:rsidRPr="007A4476">
        <w:rPr>
          <w:rFonts w:ascii="Verdana" w:hAnsi="Verdana"/>
          <w:szCs w:val="32"/>
        </w:rPr>
        <w:t>Sur</w:t>
      </w:r>
      <w:r w:rsidR="007D3DBC" w:rsidRPr="007A4476">
        <w:rPr>
          <w:rFonts w:ascii="Verdana" w:hAnsi="Verdana"/>
          <w:szCs w:val="32"/>
        </w:rPr>
        <w:t xml:space="preserve"> le registre ouvert à cet effet </w:t>
      </w:r>
      <w:r w:rsidR="007208FA" w:rsidRPr="007208FA">
        <w:rPr>
          <w:rFonts w:ascii="Verdana" w:hAnsi="Verdana"/>
          <w:szCs w:val="32"/>
        </w:rPr>
        <w:t>aux Arcades (service culturel), place de la Liberté à Chantonnay</w:t>
      </w:r>
    </w:p>
    <w:p w:rsidR="0010376A" w:rsidRPr="004F362A" w:rsidRDefault="0010376A" w:rsidP="00D56E2C">
      <w:pPr>
        <w:numPr>
          <w:ilvl w:val="0"/>
          <w:numId w:val="4"/>
        </w:numPr>
        <w:jc w:val="both"/>
        <w:rPr>
          <w:rFonts w:ascii="Verdana" w:hAnsi="Verdana"/>
          <w:szCs w:val="32"/>
        </w:rPr>
      </w:pPr>
      <w:r w:rsidRPr="004F362A">
        <w:rPr>
          <w:rFonts w:ascii="Verdana" w:hAnsi="Verdana"/>
          <w:szCs w:val="32"/>
        </w:rPr>
        <w:t>Sur le registre dématérialisé à l’adresse suivante : https://www.registre-dematerialise.fr/571</w:t>
      </w:r>
    </w:p>
    <w:p w:rsidR="007D3DBC" w:rsidRPr="001530FE" w:rsidRDefault="0010376A" w:rsidP="005E1506">
      <w:pPr>
        <w:numPr>
          <w:ilvl w:val="0"/>
          <w:numId w:val="4"/>
        </w:numPr>
        <w:jc w:val="both"/>
        <w:rPr>
          <w:rFonts w:ascii="Verdana" w:hAnsi="Verdana"/>
          <w:szCs w:val="32"/>
        </w:rPr>
      </w:pPr>
      <w:r w:rsidRPr="007A4476">
        <w:rPr>
          <w:rFonts w:ascii="Verdana" w:hAnsi="Verdana"/>
          <w:szCs w:val="32"/>
        </w:rPr>
        <w:t>Par</w:t>
      </w:r>
      <w:r w:rsidR="007D3DBC" w:rsidRPr="007A4476">
        <w:rPr>
          <w:rFonts w:ascii="Verdana" w:hAnsi="Verdana"/>
          <w:szCs w:val="32"/>
        </w:rPr>
        <w:t xml:space="preserve"> écrit, à l’attention du commissaire enquêteur, </w:t>
      </w:r>
      <w:r w:rsidR="005E1506">
        <w:rPr>
          <w:rFonts w:ascii="Verdana" w:hAnsi="Verdana"/>
          <w:szCs w:val="32"/>
        </w:rPr>
        <w:t xml:space="preserve">à l’adresse suivante : </w:t>
      </w:r>
      <w:r w:rsidR="005E1506" w:rsidRPr="005E1506">
        <w:rPr>
          <w:rFonts w:ascii="Verdana" w:hAnsi="Verdana"/>
          <w:szCs w:val="32"/>
        </w:rPr>
        <w:t>Communauté de Communes du Pays de Chantonnay, 65 av. du Général de Gaulle, 85111 CHANTONNAY</w:t>
      </w:r>
    </w:p>
    <w:p w:rsidR="007D3DBC" w:rsidRDefault="0010376A" w:rsidP="005E1506">
      <w:pPr>
        <w:numPr>
          <w:ilvl w:val="0"/>
          <w:numId w:val="4"/>
        </w:numPr>
        <w:jc w:val="both"/>
        <w:rPr>
          <w:rFonts w:ascii="Verdana" w:hAnsi="Verdana"/>
          <w:szCs w:val="32"/>
        </w:rPr>
      </w:pPr>
      <w:r w:rsidRPr="007A4476">
        <w:rPr>
          <w:rFonts w:ascii="Verdana" w:hAnsi="Verdana"/>
          <w:szCs w:val="32"/>
        </w:rPr>
        <w:t>Par</w:t>
      </w:r>
      <w:r w:rsidR="007D3DBC" w:rsidRPr="007A4476">
        <w:rPr>
          <w:rFonts w:ascii="Verdana" w:hAnsi="Verdana"/>
          <w:szCs w:val="32"/>
        </w:rPr>
        <w:t xml:space="preserve"> courriel (avec </w:t>
      </w:r>
      <w:r w:rsidR="00CA34D5">
        <w:rPr>
          <w:rFonts w:ascii="Verdana" w:hAnsi="Verdana"/>
          <w:szCs w:val="32"/>
        </w:rPr>
        <w:t>demande d’accusé de réception) à l’adresse suivante :</w:t>
      </w:r>
      <w:r w:rsidR="007D3DBC" w:rsidRPr="007A4476">
        <w:rPr>
          <w:rFonts w:ascii="Verdana" w:hAnsi="Verdana"/>
          <w:szCs w:val="32"/>
        </w:rPr>
        <w:t xml:space="preserve"> </w:t>
      </w:r>
      <w:r w:rsidR="005E1506" w:rsidRPr="005E1506">
        <w:rPr>
          <w:rFonts w:ascii="Verdana" w:hAnsi="Verdana"/>
          <w:szCs w:val="32"/>
        </w:rPr>
        <w:t>plu@ville-chantonnay.fr</w:t>
      </w:r>
      <w:r w:rsidR="007D3DBC" w:rsidRPr="007A4476">
        <w:rPr>
          <w:rFonts w:ascii="Verdana" w:hAnsi="Verdana"/>
          <w:szCs w:val="32"/>
        </w:rPr>
        <w:t xml:space="preserve"> </w:t>
      </w:r>
      <w:r w:rsidR="00CA34D5" w:rsidRPr="00CA34D5">
        <w:rPr>
          <w:rFonts w:ascii="Verdana" w:hAnsi="Verdana" w:hint="eastAsia"/>
          <w:szCs w:val="32"/>
        </w:rPr>
        <w:t xml:space="preserve">en </w:t>
      </w:r>
      <w:r w:rsidR="00CA34D5" w:rsidRPr="00CA34D5">
        <w:rPr>
          <w:rFonts w:ascii="Verdana" w:hAnsi="Verdana"/>
          <w:szCs w:val="32"/>
        </w:rPr>
        <w:t>précisant</w:t>
      </w:r>
      <w:r w:rsidR="00CA34D5" w:rsidRPr="00CA34D5">
        <w:rPr>
          <w:rFonts w:ascii="Verdana" w:hAnsi="Verdana" w:hint="eastAsia"/>
          <w:szCs w:val="32"/>
        </w:rPr>
        <w:t xml:space="preserve"> la </w:t>
      </w:r>
      <w:r w:rsidR="00CA34D5" w:rsidRPr="00CA34D5">
        <w:rPr>
          <w:rFonts w:ascii="Verdana" w:hAnsi="Verdana"/>
          <w:szCs w:val="32"/>
        </w:rPr>
        <w:t>référence</w:t>
      </w:r>
      <w:r w:rsidR="00CA34D5" w:rsidRPr="00CA34D5">
        <w:rPr>
          <w:rFonts w:ascii="Verdana" w:hAnsi="Verdana" w:hint="eastAsia"/>
          <w:szCs w:val="32"/>
        </w:rPr>
        <w:t xml:space="preserve"> de l</w:t>
      </w:r>
      <w:r w:rsidR="00CA34D5">
        <w:rPr>
          <w:rFonts w:ascii="Verdana" w:hAnsi="Verdana"/>
          <w:szCs w:val="32"/>
        </w:rPr>
        <w:t>’</w:t>
      </w:r>
      <w:r w:rsidR="00CA34D5" w:rsidRPr="00CA34D5">
        <w:rPr>
          <w:rFonts w:ascii="Verdana" w:hAnsi="Verdana"/>
          <w:szCs w:val="32"/>
        </w:rPr>
        <w:t>enquête</w:t>
      </w:r>
      <w:r w:rsidR="00CA34D5" w:rsidRPr="00CA34D5">
        <w:rPr>
          <w:rFonts w:ascii="Verdana" w:hAnsi="Verdana" w:hint="eastAsia"/>
          <w:szCs w:val="32"/>
        </w:rPr>
        <w:t xml:space="preserve"> et en </w:t>
      </w:r>
      <w:r w:rsidR="00CA34D5" w:rsidRPr="00CA34D5">
        <w:rPr>
          <w:rFonts w:ascii="Verdana" w:hAnsi="Verdana"/>
          <w:szCs w:val="32"/>
        </w:rPr>
        <w:t>spécifiant</w:t>
      </w:r>
      <w:r w:rsidR="00CA34D5" w:rsidRPr="00CA34D5">
        <w:rPr>
          <w:rFonts w:ascii="Verdana" w:hAnsi="Verdana" w:hint="eastAsia"/>
          <w:szCs w:val="32"/>
        </w:rPr>
        <w:t xml:space="preserve"> « A l</w:t>
      </w:r>
      <w:r w:rsidR="00CA34D5">
        <w:rPr>
          <w:rFonts w:ascii="Verdana" w:hAnsi="Verdana"/>
          <w:szCs w:val="32"/>
        </w:rPr>
        <w:t>’</w:t>
      </w:r>
      <w:r w:rsidR="00CA34D5" w:rsidRPr="00CA34D5">
        <w:rPr>
          <w:rFonts w:ascii="Verdana" w:hAnsi="Verdana" w:hint="eastAsia"/>
          <w:szCs w:val="32"/>
        </w:rPr>
        <w:t xml:space="preserve">attention du commissaire </w:t>
      </w:r>
      <w:r w:rsidR="00CA34D5" w:rsidRPr="00CA34D5">
        <w:rPr>
          <w:rFonts w:ascii="Verdana" w:hAnsi="Verdana"/>
          <w:szCs w:val="32"/>
        </w:rPr>
        <w:t>enquêteur</w:t>
      </w:r>
      <w:r w:rsidR="00CA34D5" w:rsidRPr="00CA34D5">
        <w:rPr>
          <w:rFonts w:ascii="Verdana" w:hAnsi="Verdana" w:hint="eastAsia"/>
          <w:szCs w:val="32"/>
        </w:rPr>
        <w:t xml:space="preserve"> »</w:t>
      </w:r>
    </w:p>
    <w:p w:rsidR="00EC72C5" w:rsidRPr="007A4476" w:rsidRDefault="00EC72C5" w:rsidP="0051160C">
      <w:pPr>
        <w:jc w:val="both"/>
        <w:rPr>
          <w:rFonts w:ascii="Verdana" w:hAnsi="Verdana"/>
          <w:szCs w:val="32"/>
        </w:rPr>
      </w:pPr>
    </w:p>
    <w:p w:rsidR="00A621FA" w:rsidRPr="007A4476" w:rsidRDefault="00A621FA" w:rsidP="0051160C">
      <w:pPr>
        <w:jc w:val="both"/>
        <w:rPr>
          <w:rFonts w:ascii="Verdana" w:hAnsi="Verdana"/>
          <w:szCs w:val="32"/>
        </w:rPr>
      </w:pPr>
      <w:r w:rsidRPr="007A4476">
        <w:rPr>
          <w:rFonts w:ascii="Verdana" w:hAnsi="Verdana"/>
          <w:szCs w:val="32"/>
        </w:rPr>
        <w:t xml:space="preserve">A l’issue de l’enquête, une copie du rapport et des conclusions motivées du commissaire enquêteur sera déposée au siège de </w:t>
      </w:r>
      <w:r w:rsidR="009424A8" w:rsidRPr="007A4476">
        <w:rPr>
          <w:rFonts w:ascii="Verdana" w:hAnsi="Verdana"/>
          <w:szCs w:val="32"/>
        </w:rPr>
        <w:t>la Communauté de communes du Pays de Chantonnay</w:t>
      </w:r>
      <w:r w:rsidR="007D3DBC" w:rsidRPr="007A4476">
        <w:rPr>
          <w:rFonts w:ascii="Verdana" w:hAnsi="Verdana"/>
          <w:szCs w:val="32"/>
        </w:rPr>
        <w:t xml:space="preserve">, </w:t>
      </w:r>
      <w:r w:rsidRPr="007A4476">
        <w:rPr>
          <w:rFonts w:ascii="Verdana" w:hAnsi="Verdana"/>
          <w:szCs w:val="32"/>
        </w:rPr>
        <w:t xml:space="preserve">à la mairie </w:t>
      </w:r>
      <w:r w:rsidR="00C02FAB">
        <w:rPr>
          <w:rFonts w:ascii="Verdana" w:hAnsi="Verdana"/>
          <w:szCs w:val="32"/>
        </w:rPr>
        <w:t xml:space="preserve">de </w:t>
      </w:r>
      <w:r w:rsidR="005E1506">
        <w:rPr>
          <w:rFonts w:ascii="Verdana" w:hAnsi="Verdana"/>
          <w:szCs w:val="32"/>
        </w:rPr>
        <w:t>Chantonnay</w:t>
      </w:r>
      <w:r w:rsidRPr="007A4476">
        <w:rPr>
          <w:rFonts w:ascii="Verdana" w:hAnsi="Verdana"/>
          <w:szCs w:val="32"/>
        </w:rPr>
        <w:t xml:space="preserve"> et à la préfecture pour y être tenue, sans délai, à la disposition du public pendant un an à compter de </w:t>
      </w:r>
      <w:r w:rsidR="0051160C">
        <w:rPr>
          <w:rFonts w:ascii="Verdana" w:hAnsi="Verdana"/>
          <w:szCs w:val="32"/>
        </w:rPr>
        <w:t>sa remise</w:t>
      </w:r>
      <w:r w:rsidRPr="007A4476">
        <w:rPr>
          <w:rFonts w:ascii="Verdana" w:hAnsi="Verdana"/>
          <w:szCs w:val="32"/>
        </w:rPr>
        <w:t xml:space="preserve">. </w:t>
      </w:r>
      <w:r w:rsidR="005E1506" w:rsidRPr="005E1506">
        <w:rPr>
          <w:rFonts w:ascii="Verdana" w:hAnsi="Verdana"/>
          <w:szCs w:val="32"/>
        </w:rPr>
        <w:t>Le rapport et les conclusions seront également consultables sur le site internet de la Communauté de Communes du Pays de Chantonnay et sur le site Internet du registre dématérialisé à l'adresse : https://www.registre-dematerialise.fr/571.</w:t>
      </w:r>
    </w:p>
    <w:p w:rsidR="00EC72C5" w:rsidRPr="007A4476" w:rsidRDefault="00EC72C5" w:rsidP="0051160C">
      <w:pPr>
        <w:jc w:val="both"/>
        <w:rPr>
          <w:rFonts w:ascii="Verdana" w:hAnsi="Verdana"/>
          <w:szCs w:val="32"/>
        </w:rPr>
      </w:pPr>
    </w:p>
    <w:p w:rsidR="005E1506" w:rsidRPr="005E1506" w:rsidRDefault="005E1506" w:rsidP="005E1506">
      <w:pPr>
        <w:jc w:val="both"/>
        <w:rPr>
          <w:rFonts w:ascii="Verdana" w:hAnsi="Verdana"/>
          <w:szCs w:val="32"/>
        </w:rPr>
      </w:pPr>
      <w:r w:rsidRPr="005E1506">
        <w:rPr>
          <w:rFonts w:ascii="Verdana" w:hAnsi="Verdana"/>
          <w:szCs w:val="32"/>
        </w:rPr>
        <w:t>Au terme de l’enquête publique, le projet de révision du Plan Local d’Urbanisme de Chantonnay, éventuellement modifié pour tenir compte des avis des personnes publiques associées, des observations et avis formulés dans le cadre de l'enquête publique et des conclusions du commissaire enquêteur, sera approuvé par délibération du Conseil Communautaire de la Communauté de Communes du Pays de Chantonnay.</w:t>
      </w:r>
    </w:p>
    <w:p w:rsidR="00FA278E" w:rsidRDefault="005E1506" w:rsidP="005E1506">
      <w:pPr>
        <w:jc w:val="both"/>
        <w:rPr>
          <w:rFonts w:ascii="Verdana" w:hAnsi="Verdana"/>
          <w:szCs w:val="32"/>
        </w:rPr>
      </w:pPr>
      <w:r w:rsidRPr="005E1506">
        <w:rPr>
          <w:rFonts w:ascii="Verdana" w:hAnsi="Verdana"/>
          <w:szCs w:val="32"/>
        </w:rPr>
        <w:t>Au terme de l’enquête publique, le projet de révision du zonage d’assainissement des eaux usées de la commune de Chantonnay, éventuellement modifié pour tenir compte des observations et avis formulés dans le cadre de l'enquête publique et des conclusions du commissaire enquêteur, sera approuvé par délibération du Conseil municipal de Chantonnay.</w:t>
      </w:r>
    </w:p>
    <w:p w:rsidR="00FA278E" w:rsidRDefault="00FA278E" w:rsidP="005E1506">
      <w:pPr>
        <w:jc w:val="both"/>
        <w:rPr>
          <w:rFonts w:ascii="Verdana" w:hAnsi="Verdana"/>
          <w:szCs w:val="32"/>
        </w:rPr>
      </w:pPr>
    </w:p>
    <w:p w:rsidR="00EC72C5" w:rsidRPr="005E1506" w:rsidRDefault="00A621FA" w:rsidP="005E1506">
      <w:pPr>
        <w:jc w:val="both"/>
        <w:rPr>
          <w:rFonts w:ascii="Verdana" w:hAnsi="Verdana"/>
          <w:szCs w:val="32"/>
        </w:rPr>
      </w:pPr>
      <w:r w:rsidRPr="007A4476">
        <w:rPr>
          <w:rFonts w:ascii="Verdana" w:hAnsi="Verdana"/>
          <w:szCs w:val="32"/>
        </w:rPr>
        <w:t xml:space="preserve">Les informations relatives à ce dossier peuvent être demandées auprès de </w:t>
      </w:r>
      <w:r w:rsidR="00FA278E">
        <w:rPr>
          <w:rFonts w:ascii="Verdana" w:hAnsi="Verdana"/>
          <w:szCs w:val="32"/>
        </w:rPr>
        <w:t>MME PREAULT</w:t>
      </w:r>
      <w:r w:rsidRPr="007A4476">
        <w:rPr>
          <w:rFonts w:ascii="Verdana" w:hAnsi="Verdana"/>
          <w:szCs w:val="32"/>
        </w:rPr>
        <w:t>, (</w:t>
      </w:r>
      <w:r w:rsidR="00FA278E">
        <w:rPr>
          <w:rFonts w:ascii="Verdana" w:hAnsi="Verdana"/>
          <w:szCs w:val="32"/>
        </w:rPr>
        <w:t>responsable pôle aménagement</w:t>
      </w:r>
      <w:r w:rsidRPr="007A4476">
        <w:rPr>
          <w:rFonts w:ascii="Verdana" w:hAnsi="Verdana"/>
          <w:szCs w:val="32"/>
        </w:rPr>
        <w:t xml:space="preserve">), </w:t>
      </w:r>
      <w:r w:rsidR="005E1506">
        <w:rPr>
          <w:rFonts w:ascii="Verdana" w:hAnsi="Verdana"/>
          <w:szCs w:val="32"/>
        </w:rPr>
        <w:t>au siège de l’EPCI.</w:t>
      </w:r>
    </w:p>
    <w:p w:rsidR="00A621FA" w:rsidRPr="007A4476" w:rsidRDefault="00EC72C5" w:rsidP="00EC72C5">
      <w:pPr>
        <w:jc w:val="right"/>
        <w:rPr>
          <w:rFonts w:ascii="Verdana" w:hAnsi="Verdana"/>
          <w:szCs w:val="32"/>
        </w:rPr>
      </w:pPr>
      <w:r w:rsidRPr="007A4476">
        <w:rPr>
          <w:rFonts w:ascii="Verdana" w:hAnsi="Verdana"/>
          <w:szCs w:val="32"/>
        </w:rPr>
        <w:t>Le Président</w:t>
      </w:r>
    </w:p>
    <w:sectPr w:rsidR="00A621FA" w:rsidRPr="007A4476" w:rsidSect="00A95E91">
      <w:pgSz w:w="16839" w:h="23814" w:code="8"/>
      <w:pgMar w:top="709"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223F5F"/>
    <w:multiLevelType w:val="hybridMultilevel"/>
    <w:tmpl w:val="DC5C5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83411"/>
    <w:multiLevelType w:val="hybridMultilevel"/>
    <w:tmpl w:val="77902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C1FEA"/>
    <w:multiLevelType w:val="hybridMultilevel"/>
    <w:tmpl w:val="26526EA0"/>
    <w:lvl w:ilvl="0" w:tplc="3DE8373A">
      <w:start w:val="1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F3E69"/>
    <w:multiLevelType w:val="hybridMultilevel"/>
    <w:tmpl w:val="F482BCE8"/>
    <w:lvl w:ilvl="0" w:tplc="AE00BF74">
      <w:start w:val="3"/>
      <w:numFmt w:val="bullet"/>
      <w:lvlText w:val="-"/>
      <w:lvlJc w:val="left"/>
      <w:pPr>
        <w:ind w:left="720" w:hanging="360"/>
      </w:pPr>
      <w:rPr>
        <w:rFonts w:ascii="Verdana" w:eastAsia="SimSun" w:hAnsi="Verdan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3A7A67"/>
    <w:multiLevelType w:val="hybridMultilevel"/>
    <w:tmpl w:val="5DDC1D68"/>
    <w:lvl w:ilvl="0" w:tplc="AE00BF74">
      <w:start w:val="3"/>
      <w:numFmt w:val="bullet"/>
      <w:lvlText w:val="-"/>
      <w:lvlJc w:val="left"/>
      <w:pPr>
        <w:ind w:left="720" w:hanging="360"/>
      </w:pPr>
      <w:rPr>
        <w:rFonts w:ascii="Verdana" w:eastAsia="SimSun" w:hAnsi="Verdan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35B"/>
    <w:rsid w:val="00023B50"/>
    <w:rsid w:val="00043AEB"/>
    <w:rsid w:val="000F46F4"/>
    <w:rsid w:val="0010376A"/>
    <w:rsid w:val="00136F09"/>
    <w:rsid w:val="001530FE"/>
    <w:rsid w:val="00153BAF"/>
    <w:rsid w:val="00203DC6"/>
    <w:rsid w:val="00234DE7"/>
    <w:rsid w:val="002C1EC7"/>
    <w:rsid w:val="002E01F5"/>
    <w:rsid w:val="00382314"/>
    <w:rsid w:val="004F362A"/>
    <w:rsid w:val="0051160C"/>
    <w:rsid w:val="005B235B"/>
    <w:rsid w:val="005D6784"/>
    <w:rsid w:val="005E1506"/>
    <w:rsid w:val="006376CC"/>
    <w:rsid w:val="00677631"/>
    <w:rsid w:val="006A3701"/>
    <w:rsid w:val="006A5051"/>
    <w:rsid w:val="006F4694"/>
    <w:rsid w:val="00717C48"/>
    <w:rsid w:val="007208FA"/>
    <w:rsid w:val="007766FA"/>
    <w:rsid w:val="007A4476"/>
    <w:rsid w:val="007D3DBC"/>
    <w:rsid w:val="00915B6B"/>
    <w:rsid w:val="009424A8"/>
    <w:rsid w:val="009425E6"/>
    <w:rsid w:val="009903D0"/>
    <w:rsid w:val="009C395B"/>
    <w:rsid w:val="00A621FA"/>
    <w:rsid w:val="00A95E91"/>
    <w:rsid w:val="00AE01A8"/>
    <w:rsid w:val="00C02FAB"/>
    <w:rsid w:val="00C91379"/>
    <w:rsid w:val="00C9521C"/>
    <w:rsid w:val="00CA34D5"/>
    <w:rsid w:val="00CB6718"/>
    <w:rsid w:val="00D122B5"/>
    <w:rsid w:val="00D74BCF"/>
    <w:rsid w:val="00DD355F"/>
    <w:rsid w:val="00EC72C5"/>
    <w:rsid w:val="00ED38F5"/>
    <w:rsid w:val="00F10F50"/>
    <w:rsid w:val="00FA2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4312DED1-D3D4-4D1C-81D9-A585E0D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link w:val="TextedebullesCar"/>
    <w:uiPriority w:val="99"/>
    <w:semiHidden/>
    <w:unhideWhenUsed/>
    <w:rsid w:val="009903D0"/>
    <w:rPr>
      <w:rFonts w:ascii="Segoe UI" w:hAnsi="Segoe UI"/>
      <w:sz w:val="18"/>
      <w:szCs w:val="16"/>
    </w:rPr>
  </w:style>
  <w:style w:type="character" w:customStyle="1" w:styleId="TextedebullesCar">
    <w:name w:val="Texte de bulles Car"/>
    <w:link w:val="Textedebulles"/>
    <w:uiPriority w:val="99"/>
    <w:semiHidden/>
    <w:rsid w:val="009903D0"/>
    <w:rPr>
      <w:rFonts w:ascii="Segoe UI" w:eastAsia="SimSun" w:hAnsi="Segoe UI" w:cs="Mangal"/>
      <w:kern w:val="1"/>
      <w:sz w:val="18"/>
      <w:szCs w:val="16"/>
      <w:lang w:eastAsia="zh-CN" w:bidi="hi-IN"/>
    </w:rPr>
  </w:style>
  <w:style w:type="paragraph" w:customStyle="1" w:styleId="Listecouleur-Accent11">
    <w:name w:val="Liste couleur - Accent 11"/>
    <w:basedOn w:val="Normal"/>
    <w:uiPriority w:val="34"/>
    <w:qFormat/>
    <w:rsid w:val="007D3DBC"/>
    <w:pPr>
      <w:widowControl/>
      <w:suppressAutoHyphens w:val="0"/>
      <w:ind w:left="720"/>
      <w:contextualSpacing/>
    </w:pPr>
    <w:rPr>
      <w:rFonts w:ascii="Times New Roman" w:eastAsia="Times New Roman" w:hAnsi="Times New Roman" w:cs="Times New Roman"/>
      <w:kern w:val="0"/>
      <w:lang w:eastAsia="fr-FR" w:bidi="ar-SA"/>
    </w:rPr>
  </w:style>
  <w:style w:type="table" w:styleId="Grilledutableau">
    <w:name w:val="Table Grid"/>
    <w:basedOn w:val="TableauNormal"/>
    <w:uiPriority w:val="39"/>
    <w:rsid w:val="00DD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34D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Marquedecommentaire">
    <w:name w:val="annotation reference"/>
    <w:semiHidden/>
    <w:rsid w:val="000F46F4"/>
    <w:rPr>
      <w:sz w:val="16"/>
      <w:szCs w:val="16"/>
    </w:rPr>
  </w:style>
  <w:style w:type="paragraph" w:styleId="Commentaire">
    <w:name w:val="annotation text"/>
    <w:basedOn w:val="Normal"/>
    <w:semiHidden/>
    <w:rsid w:val="000F46F4"/>
    <w:rPr>
      <w:sz w:val="20"/>
      <w:szCs w:val="20"/>
    </w:rPr>
  </w:style>
  <w:style w:type="paragraph" w:styleId="Objetducommentaire">
    <w:name w:val="annotation subject"/>
    <w:basedOn w:val="Commentaire"/>
    <w:next w:val="Commentaire"/>
    <w:semiHidden/>
    <w:rsid w:val="000F4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RETIERE</dc:creator>
  <cp:keywords/>
  <cp:lastModifiedBy>Jonathan RETIERE</cp:lastModifiedBy>
  <cp:revision>4</cp:revision>
  <cp:lastPrinted>2017-01-23T12:53:00Z</cp:lastPrinted>
  <dcterms:created xsi:type="dcterms:W3CDTF">2017-12-19T15:43:00Z</dcterms:created>
  <dcterms:modified xsi:type="dcterms:W3CDTF">2017-12-20T08:23:00Z</dcterms:modified>
</cp:coreProperties>
</file>